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95" w:rsidRDefault="003406B1" w:rsidP="006D1242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1552576</wp:posOffset>
                </wp:positionV>
                <wp:extent cx="6048375" cy="7048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C7A" w:rsidRDefault="004D7C7A" w:rsidP="004D7C7A">
                            <w:pPr>
                              <w:rPr>
                                <w:rStyle w:val="data1"/>
                                <w:rFonts w:ascii="Arial" w:hAnsi="Arial" w:cs="Arial"/>
                                <w:b/>
                                <w:bCs/>
                                <w:color w:val="1C2252"/>
                              </w:rPr>
                            </w:pPr>
                          </w:p>
                          <w:p w:rsidR="004D7C7A" w:rsidRPr="00FA2ECA" w:rsidRDefault="00B073B5" w:rsidP="004D7C7A">
                            <w:pPr>
                              <w:jc w:val="center"/>
                              <w:rPr>
                                <w:rStyle w:val="data1"/>
                                <w:rFonts w:ascii="Aparajita" w:hAnsi="Aparajita" w:cs="Aparajita"/>
                                <w:b/>
                                <w:bCs/>
                                <w:i/>
                                <w:color w:val="1C2252"/>
                                <w:sz w:val="44"/>
                                <w:szCs w:val="44"/>
                              </w:rPr>
                            </w:pPr>
                            <w:r w:rsidRPr="00FA2ECA">
                              <w:rPr>
                                <w:rStyle w:val="data1"/>
                                <w:rFonts w:ascii="Aparajita" w:hAnsi="Aparajita" w:cs="Aparajita"/>
                                <w:b/>
                                <w:bCs/>
                                <w:i/>
                                <w:color w:val="1C2252"/>
                                <w:sz w:val="44"/>
                                <w:szCs w:val="44"/>
                              </w:rPr>
                              <w:t>ATTENTION DRIVERS!!!</w:t>
                            </w:r>
                          </w:p>
                          <w:p w:rsidR="004D7C7A" w:rsidRPr="00FA2ECA" w:rsidRDefault="004D7C7A" w:rsidP="004D7C7A">
                            <w:pPr>
                              <w:rPr>
                                <w:rStyle w:val="data1"/>
                                <w:rFonts w:ascii="Aparajita" w:hAnsi="Aparajita" w:cs="Aparajita"/>
                                <w:b/>
                                <w:bCs/>
                                <w:i/>
                                <w:color w:val="1C2252"/>
                                <w:sz w:val="28"/>
                                <w:szCs w:val="28"/>
                              </w:rPr>
                            </w:pPr>
                          </w:p>
                          <w:p w:rsidR="004D7C7A" w:rsidRPr="00FA2ECA" w:rsidRDefault="004D7C7A" w:rsidP="004D7C7A">
                            <w:pPr>
                              <w:rPr>
                                <w:rStyle w:val="data1"/>
                                <w:rFonts w:ascii="Aparajita" w:hAnsi="Aparajita" w:cs="Aparajita"/>
                                <w:b/>
                                <w:bCs/>
                                <w:i/>
                                <w:color w:val="1C2252"/>
                                <w:sz w:val="28"/>
                                <w:szCs w:val="28"/>
                              </w:rPr>
                            </w:pPr>
                          </w:p>
                          <w:p w:rsidR="004D7C7A" w:rsidRPr="00FA2ECA" w:rsidRDefault="00B073B5" w:rsidP="004D7C7A">
                            <w:pPr>
                              <w:jc w:val="center"/>
                              <w:rPr>
                                <w:rStyle w:val="data1"/>
                                <w:rFonts w:ascii="Aparajita" w:hAnsi="Aparajita" w:cs="Aparajita"/>
                                <w:b/>
                                <w:bCs/>
                                <w:i/>
                                <w:color w:val="1C2252"/>
                                <w:sz w:val="28"/>
                                <w:szCs w:val="28"/>
                              </w:rPr>
                            </w:pPr>
                            <w:r w:rsidRPr="00FA2ECA">
                              <w:rPr>
                                <w:rStyle w:val="data1"/>
                                <w:rFonts w:ascii="Aparajita" w:hAnsi="Aparajita" w:cs="Aparajita"/>
                                <w:b/>
                                <w:bCs/>
                                <w:i/>
                                <w:color w:val="1C2252"/>
                                <w:sz w:val="28"/>
                                <w:szCs w:val="28"/>
                              </w:rPr>
                              <w:t xml:space="preserve">ANNUAL 3-DAY DOT INSPECTION </w:t>
                            </w:r>
                          </w:p>
                          <w:p w:rsidR="00B073B5" w:rsidRPr="00FA2ECA" w:rsidRDefault="00B073B5" w:rsidP="004D7C7A">
                            <w:pPr>
                              <w:jc w:val="center"/>
                              <w:rPr>
                                <w:rStyle w:val="data1"/>
                                <w:rFonts w:ascii="Aparajita" w:hAnsi="Aparajita" w:cs="Aparajita"/>
                                <w:b/>
                                <w:bCs/>
                                <w:i/>
                                <w:color w:val="1C2252"/>
                                <w:sz w:val="40"/>
                                <w:szCs w:val="40"/>
                              </w:rPr>
                            </w:pPr>
                            <w:r w:rsidRPr="00FA2ECA">
                              <w:rPr>
                                <w:rStyle w:val="data1"/>
                                <w:rFonts w:ascii="Aparajita" w:hAnsi="Aparajita" w:cs="Aparajita"/>
                                <w:b/>
                                <w:bCs/>
                                <w:i/>
                                <w:color w:val="1C2252"/>
                                <w:sz w:val="40"/>
                                <w:szCs w:val="40"/>
                              </w:rPr>
                              <w:t>June 4-6, 2014</w:t>
                            </w: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Style w:val="data1"/>
                                <w:rFonts w:ascii="Aparajita" w:hAnsi="Aparajita" w:cs="Aparajita"/>
                                <w:bCs/>
                                <w:i/>
                                <w:color w:val="1C2252"/>
                                <w:sz w:val="28"/>
                                <w:szCs w:val="28"/>
                              </w:rPr>
                            </w:pPr>
                          </w:p>
                          <w:p w:rsidR="00B073B5" w:rsidRPr="00FA2ECA" w:rsidRDefault="00B073B5" w:rsidP="004D7C7A">
                            <w:pPr>
                              <w:jc w:val="center"/>
                              <w:rPr>
                                <w:rFonts w:ascii="Biondi" w:hAnsi="Biondi"/>
                              </w:rPr>
                            </w:pPr>
                            <w:r w:rsidRPr="00FA2ECA">
                              <w:rPr>
                                <w:rFonts w:ascii="Biondi" w:hAnsi="Biondi"/>
                              </w:rPr>
                              <w:t xml:space="preserve">The annual three-day roadside commercial vehicle safety crackdown known as </w:t>
                            </w:r>
                            <w:proofErr w:type="spellStart"/>
                            <w:r w:rsidRPr="00FA2ECA">
                              <w:rPr>
                                <w:rFonts w:ascii="Biondi" w:hAnsi="Biondi"/>
                              </w:rPr>
                              <w:t>Roadcheck</w:t>
                            </w:r>
                            <w:proofErr w:type="spellEnd"/>
                            <w:r w:rsidRPr="00FA2ECA">
                              <w:rPr>
                                <w:rFonts w:ascii="Biondi" w:hAnsi="Biondi"/>
                              </w:rPr>
                              <w:t xml:space="preserve"> will focus this year on cargo securement and educating drivers about the upcoming changes in hours of service regulations.</w:t>
                            </w: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</w:p>
                          <w:p w:rsidR="004D7C7A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b/>
                                <w:i/>
                              </w:rPr>
                            </w:pPr>
                            <w:r w:rsidRPr="00B073B5">
                              <w:rPr>
                                <w:rFonts w:ascii="Byington" w:hAnsi="Byington" w:cs="Aharoni"/>
                                <w:b/>
                                <w:i/>
                              </w:rPr>
                              <w:t>SAFETY TIPS</w:t>
                            </w:r>
                          </w:p>
                          <w:p w:rsidR="00B073B5" w:rsidRP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b/>
                                <w:i/>
                              </w:rPr>
                            </w:pP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Buckle up!</w:t>
                            </w:r>
                          </w:p>
                          <w:p w:rsidR="00B073B5" w:rsidRP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b/>
                                <w:i/>
                              </w:rPr>
                            </w:pPr>
                            <w:r w:rsidRPr="00B073B5">
                              <w:rPr>
                                <w:rFonts w:ascii="Byington" w:hAnsi="Byington" w:cs="Aharoni"/>
                                <w:b/>
                                <w:i/>
                              </w:rPr>
                              <w:t>Make sure your cargo is properly secured!</w:t>
                            </w: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Pre-inspect the condition of your vehicle</w:t>
                            </w: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Obey speed limits &amp; traffic signs</w:t>
                            </w: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Make only safe &amp; necessary lane changes</w:t>
                            </w: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Never drive under influence</w:t>
                            </w: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Maintain in safe following distance</w:t>
                            </w: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</w:p>
                          <w:p w:rsidR="00B073B5" w:rsidRDefault="00B073B5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</w:p>
                          <w:p w:rsidR="004D7C7A" w:rsidRDefault="004D7C7A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</w:p>
                          <w:p w:rsidR="004D7C7A" w:rsidRDefault="004D7C7A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: 219-472-1503 (ext.305)</w:t>
                            </w:r>
                          </w:p>
                          <w:p w:rsidR="004D7C7A" w:rsidRDefault="004D7C7A" w:rsidP="004D7C7A">
                            <w:pPr>
                              <w:jc w:val="center"/>
                              <w:rPr>
                                <w:rFonts w:ascii="Byington" w:hAnsi="Byington" w:cs="Aharoni"/>
                                <w:i/>
                              </w:rPr>
                            </w:pPr>
                            <w:r>
                              <w:rPr>
                                <w:rFonts w:ascii="Byington" w:hAnsi="Byington" w:cs="Aharoni"/>
                                <w:i/>
                              </w:rPr>
                              <w:t>Safety Department</w:t>
                            </w:r>
                          </w:p>
                          <w:p w:rsidR="004D7C7A" w:rsidRDefault="004D7C7A" w:rsidP="004D7C7A">
                            <w:pPr>
                              <w:rPr>
                                <w:rFonts w:ascii="Helvetica" w:hAnsi="Helvetica" w:cs="Helvetica"/>
                                <w:color w:val="252525"/>
                                <w:sz w:val="18"/>
                                <w:szCs w:val="18"/>
                              </w:rPr>
                            </w:pPr>
                          </w:p>
                          <w:p w:rsidR="004D7C7A" w:rsidRDefault="004D7C7A" w:rsidP="004D7C7A"/>
                          <w:p w:rsidR="003406B1" w:rsidRDefault="00340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122.25pt;width:476.25pt;height:5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FN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" filled="f" stroked="f">
                <v:textbox>
                  <w:txbxContent>
                    <w:p w:rsidR="004D7C7A" w:rsidRDefault="004D7C7A" w:rsidP="004D7C7A">
                      <w:pPr>
                        <w:rPr>
                          <w:rStyle w:val="data1"/>
                          <w:rFonts w:ascii="Arial" w:hAnsi="Arial" w:cs="Arial"/>
                          <w:b/>
                          <w:bCs/>
                          <w:color w:val="1C2252"/>
                        </w:rPr>
                      </w:pPr>
                    </w:p>
                    <w:p w:rsidR="004D7C7A" w:rsidRPr="00FA2ECA" w:rsidRDefault="00B073B5" w:rsidP="004D7C7A">
                      <w:pPr>
                        <w:jc w:val="center"/>
                        <w:rPr>
                          <w:rStyle w:val="data1"/>
                          <w:rFonts w:ascii="Aparajita" w:hAnsi="Aparajita" w:cs="Aparajita"/>
                          <w:b/>
                          <w:bCs/>
                          <w:i/>
                          <w:color w:val="1C2252"/>
                          <w:sz w:val="44"/>
                          <w:szCs w:val="44"/>
                        </w:rPr>
                      </w:pPr>
                      <w:r w:rsidRPr="00FA2ECA">
                        <w:rPr>
                          <w:rStyle w:val="data1"/>
                          <w:rFonts w:ascii="Aparajita" w:hAnsi="Aparajita" w:cs="Aparajita"/>
                          <w:b/>
                          <w:bCs/>
                          <w:i/>
                          <w:color w:val="1C2252"/>
                          <w:sz w:val="44"/>
                          <w:szCs w:val="44"/>
                        </w:rPr>
                        <w:t>ATTENTION DRIVERS!!!</w:t>
                      </w:r>
                    </w:p>
                    <w:p w:rsidR="004D7C7A" w:rsidRPr="00FA2ECA" w:rsidRDefault="004D7C7A" w:rsidP="004D7C7A">
                      <w:pPr>
                        <w:rPr>
                          <w:rStyle w:val="data1"/>
                          <w:rFonts w:ascii="Aparajita" w:hAnsi="Aparajita" w:cs="Aparajita"/>
                          <w:b/>
                          <w:bCs/>
                          <w:i/>
                          <w:color w:val="1C2252"/>
                          <w:sz w:val="28"/>
                          <w:szCs w:val="28"/>
                        </w:rPr>
                      </w:pPr>
                    </w:p>
                    <w:p w:rsidR="004D7C7A" w:rsidRPr="00FA2ECA" w:rsidRDefault="004D7C7A" w:rsidP="004D7C7A">
                      <w:pPr>
                        <w:rPr>
                          <w:rStyle w:val="data1"/>
                          <w:rFonts w:ascii="Aparajita" w:hAnsi="Aparajita" w:cs="Aparajita"/>
                          <w:b/>
                          <w:bCs/>
                          <w:i/>
                          <w:color w:val="1C2252"/>
                          <w:sz w:val="28"/>
                          <w:szCs w:val="28"/>
                        </w:rPr>
                      </w:pPr>
                    </w:p>
                    <w:p w:rsidR="004D7C7A" w:rsidRPr="00FA2ECA" w:rsidRDefault="00B073B5" w:rsidP="004D7C7A">
                      <w:pPr>
                        <w:jc w:val="center"/>
                        <w:rPr>
                          <w:rStyle w:val="data1"/>
                          <w:rFonts w:ascii="Aparajita" w:hAnsi="Aparajita" w:cs="Aparajita"/>
                          <w:b/>
                          <w:bCs/>
                          <w:i/>
                          <w:color w:val="1C2252"/>
                          <w:sz w:val="28"/>
                          <w:szCs w:val="28"/>
                        </w:rPr>
                      </w:pPr>
                      <w:r w:rsidRPr="00FA2ECA">
                        <w:rPr>
                          <w:rStyle w:val="data1"/>
                          <w:rFonts w:ascii="Aparajita" w:hAnsi="Aparajita" w:cs="Aparajita"/>
                          <w:b/>
                          <w:bCs/>
                          <w:i/>
                          <w:color w:val="1C2252"/>
                          <w:sz w:val="28"/>
                          <w:szCs w:val="28"/>
                        </w:rPr>
                        <w:t xml:space="preserve">ANNUAL 3-DAY DOT INSPECTION </w:t>
                      </w:r>
                    </w:p>
                    <w:p w:rsidR="00B073B5" w:rsidRPr="00FA2ECA" w:rsidRDefault="00B073B5" w:rsidP="004D7C7A">
                      <w:pPr>
                        <w:jc w:val="center"/>
                        <w:rPr>
                          <w:rStyle w:val="data1"/>
                          <w:rFonts w:ascii="Aparajita" w:hAnsi="Aparajita" w:cs="Aparajita"/>
                          <w:b/>
                          <w:bCs/>
                          <w:i/>
                          <w:color w:val="1C2252"/>
                          <w:sz w:val="40"/>
                          <w:szCs w:val="40"/>
                        </w:rPr>
                      </w:pPr>
                      <w:r w:rsidRPr="00FA2ECA">
                        <w:rPr>
                          <w:rStyle w:val="data1"/>
                          <w:rFonts w:ascii="Aparajita" w:hAnsi="Aparajita" w:cs="Aparajita"/>
                          <w:b/>
                          <w:bCs/>
                          <w:i/>
                          <w:color w:val="1C2252"/>
                          <w:sz w:val="40"/>
                          <w:szCs w:val="40"/>
                        </w:rPr>
                        <w:t>June 4-6, 2014</w:t>
                      </w:r>
                    </w:p>
                    <w:p w:rsidR="00B073B5" w:rsidRDefault="00B073B5" w:rsidP="004D7C7A">
                      <w:pPr>
                        <w:jc w:val="center"/>
                        <w:rPr>
                          <w:rStyle w:val="data1"/>
                          <w:rFonts w:ascii="Aparajita" w:hAnsi="Aparajita" w:cs="Aparajita"/>
                          <w:bCs/>
                          <w:i/>
                          <w:color w:val="1C2252"/>
                          <w:sz w:val="28"/>
                          <w:szCs w:val="28"/>
                        </w:rPr>
                      </w:pPr>
                    </w:p>
                    <w:p w:rsidR="00B073B5" w:rsidRPr="00FA2ECA" w:rsidRDefault="00B073B5" w:rsidP="004D7C7A">
                      <w:pPr>
                        <w:jc w:val="center"/>
                        <w:rPr>
                          <w:rFonts w:ascii="Biondi" w:hAnsi="Biondi"/>
                        </w:rPr>
                      </w:pPr>
                      <w:r w:rsidRPr="00FA2ECA">
                        <w:rPr>
                          <w:rFonts w:ascii="Biondi" w:hAnsi="Biondi"/>
                        </w:rPr>
                        <w:t xml:space="preserve">The annual three-day roadside commercial vehicle safety crackdown known as </w:t>
                      </w:r>
                      <w:proofErr w:type="spellStart"/>
                      <w:r w:rsidRPr="00FA2ECA">
                        <w:rPr>
                          <w:rFonts w:ascii="Biondi" w:hAnsi="Biondi"/>
                        </w:rPr>
                        <w:t>Roadcheck</w:t>
                      </w:r>
                      <w:proofErr w:type="spellEnd"/>
                      <w:r w:rsidRPr="00FA2ECA">
                        <w:rPr>
                          <w:rFonts w:ascii="Biondi" w:hAnsi="Biondi"/>
                        </w:rPr>
                        <w:t xml:space="preserve"> will focus this year on cargo securement and educating drivers about the upcoming changes in hours of service regulations.</w:t>
                      </w: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</w:p>
                    <w:p w:rsidR="004D7C7A" w:rsidRDefault="00B073B5" w:rsidP="004D7C7A">
                      <w:pPr>
                        <w:jc w:val="center"/>
                        <w:rPr>
                          <w:rFonts w:ascii="Byington" w:hAnsi="Byington" w:cs="Aharoni"/>
                          <w:b/>
                          <w:i/>
                        </w:rPr>
                      </w:pPr>
                      <w:r w:rsidRPr="00B073B5">
                        <w:rPr>
                          <w:rFonts w:ascii="Byington" w:hAnsi="Byington" w:cs="Aharoni"/>
                          <w:b/>
                          <w:i/>
                        </w:rPr>
                        <w:t>SAFETY TIPS</w:t>
                      </w:r>
                    </w:p>
                    <w:p w:rsidR="00B073B5" w:rsidRP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b/>
                          <w:i/>
                        </w:rPr>
                      </w:pP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  <w:r>
                        <w:rPr>
                          <w:rFonts w:ascii="Byington" w:hAnsi="Byington" w:cs="Aharoni"/>
                          <w:i/>
                        </w:rPr>
                        <w:t>Buckle up!</w:t>
                      </w:r>
                    </w:p>
                    <w:p w:rsidR="00B073B5" w:rsidRP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b/>
                          <w:i/>
                        </w:rPr>
                      </w:pPr>
                      <w:r w:rsidRPr="00B073B5">
                        <w:rPr>
                          <w:rFonts w:ascii="Byington" w:hAnsi="Byington" w:cs="Aharoni"/>
                          <w:b/>
                          <w:i/>
                        </w:rPr>
                        <w:t>Make sure your cargo is properly secured!</w:t>
                      </w: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  <w:r>
                        <w:rPr>
                          <w:rFonts w:ascii="Byington" w:hAnsi="Byington" w:cs="Aharoni"/>
                          <w:i/>
                        </w:rPr>
                        <w:t>Pre-inspect the condition of your vehicle</w:t>
                      </w: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  <w:r>
                        <w:rPr>
                          <w:rFonts w:ascii="Byington" w:hAnsi="Byington" w:cs="Aharoni"/>
                          <w:i/>
                        </w:rPr>
                        <w:t>Obey speed limits &amp; traffic signs</w:t>
                      </w: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  <w:r>
                        <w:rPr>
                          <w:rFonts w:ascii="Byington" w:hAnsi="Byington" w:cs="Aharoni"/>
                          <w:i/>
                        </w:rPr>
                        <w:t>Make only safe &amp; necessary lane changes</w:t>
                      </w: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  <w:r>
                        <w:rPr>
                          <w:rFonts w:ascii="Byington" w:hAnsi="Byington" w:cs="Aharoni"/>
                          <w:i/>
                        </w:rPr>
                        <w:t>Never drive under influence</w:t>
                      </w: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  <w:r>
                        <w:rPr>
                          <w:rFonts w:ascii="Byington" w:hAnsi="Byington" w:cs="Aharoni"/>
                          <w:i/>
                        </w:rPr>
                        <w:t>Maintain in safe following distance</w:t>
                      </w: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</w:p>
                    <w:p w:rsidR="00B073B5" w:rsidRDefault="00B073B5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</w:p>
                    <w:p w:rsidR="004D7C7A" w:rsidRDefault="004D7C7A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</w:p>
                    <w:p w:rsidR="004D7C7A" w:rsidRDefault="004D7C7A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rFonts w:ascii="Byington" w:hAnsi="Byington" w:cs="Aharoni"/>
                          <w:i/>
                        </w:rPr>
                        <w:t>Ph</w:t>
                      </w:r>
                      <w:proofErr w:type="spellEnd"/>
                      <w:r>
                        <w:rPr>
                          <w:rFonts w:ascii="Byington" w:hAnsi="Byington" w:cs="Aharoni"/>
                          <w:i/>
                        </w:rPr>
                        <w:t>: 219-472-1503 (ext.305)</w:t>
                      </w:r>
                    </w:p>
                    <w:p w:rsidR="004D7C7A" w:rsidRDefault="004D7C7A" w:rsidP="004D7C7A">
                      <w:pPr>
                        <w:jc w:val="center"/>
                        <w:rPr>
                          <w:rFonts w:ascii="Byington" w:hAnsi="Byington" w:cs="Aharoni"/>
                          <w:i/>
                        </w:rPr>
                      </w:pPr>
                      <w:r>
                        <w:rPr>
                          <w:rFonts w:ascii="Byington" w:hAnsi="Byington" w:cs="Aharoni"/>
                          <w:i/>
                        </w:rPr>
                        <w:t>Safety Department</w:t>
                      </w:r>
                    </w:p>
                    <w:p w:rsidR="004D7C7A" w:rsidRDefault="004D7C7A" w:rsidP="004D7C7A">
                      <w:pPr>
                        <w:rPr>
                          <w:rFonts w:ascii="Helvetica" w:hAnsi="Helvetica" w:cs="Helvetica"/>
                          <w:color w:val="252525"/>
                          <w:sz w:val="18"/>
                          <w:szCs w:val="18"/>
                        </w:rPr>
                      </w:pPr>
                    </w:p>
                    <w:p w:rsidR="004D7C7A" w:rsidRDefault="004D7C7A" w:rsidP="004D7C7A"/>
                    <w:p w:rsidR="003406B1" w:rsidRDefault="003406B1"/>
                  </w:txbxContent>
                </v:textbox>
              </v:shape>
            </w:pict>
          </mc:Fallback>
        </mc:AlternateContent>
      </w:r>
      <w:r w:rsidR="006C06B4">
        <w:rPr>
          <w:noProof/>
        </w:rPr>
        <w:drawing>
          <wp:inline distT="0" distB="0" distL="0" distR="0">
            <wp:extent cx="7010400" cy="9324975"/>
            <wp:effectExtent l="0" t="0" r="0" b="9525"/>
            <wp:docPr id="1" name="Picture 1" descr="C:\Users\Diana.UNITEDTRANSPORT\AppData\Local\Temp\Temp1_UPDATED 10.01.13.zip\New final\letter\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.UNITEDTRANSPORT\AppData\Local\Temp\Temp1_UPDATED 10.01.13.zip\New final\letter\L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559" cy="933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695" w:rsidSect="006D1242">
      <w:pgSz w:w="12240" w:h="15840" w:code="1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4"/>
    <w:rsid w:val="00106834"/>
    <w:rsid w:val="003406B1"/>
    <w:rsid w:val="00495F08"/>
    <w:rsid w:val="004D7C7A"/>
    <w:rsid w:val="00630695"/>
    <w:rsid w:val="006C06B4"/>
    <w:rsid w:val="006D1242"/>
    <w:rsid w:val="00B073B5"/>
    <w:rsid w:val="00B832A6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C60A1-5630-45EA-A96B-100A180F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B4"/>
    <w:rPr>
      <w:rFonts w:ascii="Tahoma" w:hAnsi="Tahoma" w:cs="Tahoma"/>
      <w:sz w:val="16"/>
      <w:szCs w:val="16"/>
    </w:rPr>
  </w:style>
  <w:style w:type="character" w:customStyle="1" w:styleId="data1">
    <w:name w:val="data1"/>
    <w:rsid w:val="004D7C7A"/>
  </w:style>
  <w:style w:type="character" w:styleId="Strong">
    <w:name w:val="Strong"/>
    <w:basedOn w:val="DefaultParagraphFont"/>
    <w:uiPriority w:val="22"/>
    <w:qFormat/>
    <w:rsid w:val="004D7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cp:lastPrinted>2014-05-29T15:36:00Z</cp:lastPrinted>
  <dcterms:created xsi:type="dcterms:W3CDTF">2014-05-29T15:37:00Z</dcterms:created>
  <dcterms:modified xsi:type="dcterms:W3CDTF">2014-06-02T15:26:00Z</dcterms:modified>
</cp:coreProperties>
</file>