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67" w:rsidRDefault="005A3704" w:rsidP="00257DB5">
      <w:r>
        <w:rPr>
          <w:noProof/>
        </w:rPr>
        <mc:AlternateContent>
          <mc:Choice Requires="wps">
            <w:drawing>
              <wp:anchor distT="0" distB="0" distL="114300" distR="114300" simplePos="0" relativeHeight="251659264" behindDoc="0" locked="0" layoutInCell="1" allowOverlap="1">
                <wp:simplePos x="0" y="0"/>
                <wp:positionH relativeFrom="column">
                  <wp:posOffset>2714625</wp:posOffset>
                </wp:positionH>
                <wp:positionV relativeFrom="paragraph">
                  <wp:posOffset>-238125</wp:posOffset>
                </wp:positionV>
                <wp:extent cx="2695575" cy="13144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695575" cy="131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3704" w:rsidRDefault="005A3704" w:rsidP="005A3704">
                            <w:pPr>
                              <w:spacing w:after="0"/>
                              <w:jc w:val="center"/>
                              <w:rPr>
                                <w:rFonts w:ascii="Arial" w:hAnsi="Arial" w:cs="Arial"/>
                                <w:b/>
                                <w:color w:val="FF0000"/>
                                <w:sz w:val="28"/>
                                <w:szCs w:val="28"/>
                              </w:rPr>
                            </w:pPr>
                            <w:r w:rsidRPr="005A3704">
                              <w:rPr>
                                <w:rFonts w:ascii="Arial" w:hAnsi="Arial" w:cs="Arial"/>
                                <w:b/>
                                <w:color w:val="FF0000"/>
                                <w:sz w:val="28"/>
                                <w:szCs w:val="28"/>
                              </w:rPr>
                              <w:t xml:space="preserve">Tents </w:t>
                            </w:r>
                            <w:proofErr w:type="gramStart"/>
                            <w:r w:rsidRPr="005A3704">
                              <w:rPr>
                                <w:rFonts w:ascii="Arial" w:hAnsi="Arial" w:cs="Arial"/>
                                <w:b/>
                                <w:color w:val="FF0000"/>
                                <w:sz w:val="28"/>
                                <w:szCs w:val="28"/>
                              </w:rPr>
                              <w:t>Of</w:t>
                            </w:r>
                            <w:proofErr w:type="gramEnd"/>
                            <w:r w:rsidRPr="005A3704">
                              <w:rPr>
                                <w:rFonts w:ascii="Arial" w:hAnsi="Arial" w:cs="Arial"/>
                                <w:b/>
                                <w:color w:val="FF0000"/>
                                <w:sz w:val="28"/>
                                <w:szCs w:val="28"/>
                              </w:rPr>
                              <w:t xml:space="preserve"> Brenham, Inc.</w:t>
                            </w:r>
                          </w:p>
                          <w:p w:rsidR="005A3704" w:rsidRDefault="005A3704" w:rsidP="005A3704">
                            <w:pPr>
                              <w:spacing w:after="0"/>
                              <w:jc w:val="center"/>
                              <w:rPr>
                                <w:rFonts w:ascii="Arial" w:hAnsi="Arial" w:cs="Arial"/>
                                <w:sz w:val="24"/>
                                <w:szCs w:val="24"/>
                              </w:rPr>
                            </w:pPr>
                            <w:r>
                              <w:rPr>
                                <w:rFonts w:ascii="Arial" w:hAnsi="Arial" w:cs="Arial"/>
                                <w:sz w:val="24"/>
                                <w:szCs w:val="24"/>
                              </w:rPr>
                              <w:t>P.O. Box 981</w:t>
                            </w:r>
                          </w:p>
                          <w:p w:rsidR="005A3704" w:rsidRDefault="005A3704" w:rsidP="005A3704">
                            <w:pPr>
                              <w:spacing w:after="0"/>
                              <w:jc w:val="center"/>
                              <w:rPr>
                                <w:rFonts w:ascii="Arial" w:hAnsi="Arial" w:cs="Arial"/>
                                <w:sz w:val="24"/>
                                <w:szCs w:val="24"/>
                              </w:rPr>
                            </w:pPr>
                            <w:r>
                              <w:rPr>
                                <w:rFonts w:ascii="Arial" w:hAnsi="Arial" w:cs="Arial"/>
                                <w:sz w:val="24"/>
                                <w:szCs w:val="24"/>
                              </w:rPr>
                              <w:t>Brenham, TX  77834</w:t>
                            </w:r>
                          </w:p>
                          <w:p w:rsidR="005A3704" w:rsidRDefault="005A3704" w:rsidP="005A3704">
                            <w:pPr>
                              <w:spacing w:after="0"/>
                              <w:jc w:val="center"/>
                              <w:rPr>
                                <w:rFonts w:ascii="Arial" w:hAnsi="Arial" w:cs="Arial"/>
                                <w:sz w:val="24"/>
                                <w:szCs w:val="24"/>
                              </w:rPr>
                            </w:pPr>
                            <w:r>
                              <w:rPr>
                                <w:rFonts w:ascii="Arial" w:hAnsi="Arial" w:cs="Arial"/>
                                <w:sz w:val="24"/>
                                <w:szCs w:val="24"/>
                              </w:rPr>
                              <w:t>979-836-TENT (8368)</w:t>
                            </w:r>
                          </w:p>
                          <w:p w:rsidR="005A3704" w:rsidRDefault="005A3704" w:rsidP="005A3704">
                            <w:pPr>
                              <w:spacing w:after="0"/>
                              <w:jc w:val="center"/>
                              <w:rPr>
                                <w:rFonts w:ascii="Arial" w:hAnsi="Arial" w:cs="Arial"/>
                                <w:sz w:val="24"/>
                                <w:szCs w:val="24"/>
                              </w:rPr>
                            </w:pPr>
                            <w:r>
                              <w:rPr>
                                <w:rFonts w:ascii="Arial" w:hAnsi="Arial" w:cs="Arial"/>
                                <w:sz w:val="24"/>
                                <w:szCs w:val="24"/>
                              </w:rPr>
                              <w:t>888-245-5771 (FAX)</w:t>
                            </w:r>
                          </w:p>
                          <w:p w:rsidR="005A3704" w:rsidRPr="005A3704" w:rsidRDefault="005A3704" w:rsidP="005A3704">
                            <w:pPr>
                              <w:spacing w:after="0"/>
                              <w:jc w:val="center"/>
                              <w:rPr>
                                <w:rFonts w:ascii="Arial" w:hAnsi="Arial" w:cs="Arial"/>
                                <w:sz w:val="24"/>
                                <w:szCs w:val="24"/>
                              </w:rPr>
                            </w:pPr>
                            <w:r>
                              <w:rPr>
                                <w:rFonts w:ascii="Arial" w:hAnsi="Arial" w:cs="Arial"/>
                                <w:sz w:val="24"/>
                                <w:szCs w:val="24"/>
                              </w:rPr>
                              <w:t>www.tentsofbrenham.com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3.75pt;margin-top:-18.75pt;width:212.2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" fillcolor="white [3201]" strokeweight=".5pt">
                <v:textbox>
                  <w:txbxContent>
                    <w:p w:rsidR="005A3704" w:rsidRDefault="005A3704" w:rsidP="005A3704">
                      <w:pPr>
                        <w:spacing w:after="0"/>
                        <w:jc w:val="center"/>
                        <w:rPr>
                          <w:rFonts w:ascii="Arial" w:hAnsi="Arial" w:cs="Arial"/>
                          <w:b/>
                          <w:color w:val="FF0000"/>
                          <w:sz w:val="28"/>
                          <w:szCs w:val="28"/>
                        </w:rPr>
                      </w:pPr>
                      <w:r w:rsidRPr="005A3704">
                        <w:rPr>
                          <w:rFonts w:ascii="Arial" w:hAnsi="Arial" w:cs="Arial"/>
                          <w:b/>
                          <w:color w:val="FF0000"/>
                          <w:sz w:val="28"/>
                          <w:szCs w:val="28"/>
                        </w:rPr>
                        <w:t xml:space="preserve">Tents </w:t>
                      </w:r>
                      <w:proofErr w:type="gramStart"/>
                      <w:r w:rsidRPr="005A3704">
                        <w:rPr>
                          <w:rFonts w:ascii="Arial" w:hAnsi="Arial" w:cs="Arial"/>
                          <w:b/>
                          <w:color w:val="FF0000"/>
                          <w:sz w:val="28"/>
                          <w:szCs w:val="28"/>
                        </w:rPr>
                        <w:t>Of</w:t>
                      </w:r>
                      <w:proofErr w:type="gramEnd"/>
                      <w:r w:rsidRPr="005A3704">
                        <w:rPr>
                          <w:rFonts w:ascii="Arial" w:hAnsi="Arial" w:cs="Arial"/>
                          <w:b/>
                          <w:color w:val="FF0000"/>
                          <w:sz w:val="28"/>
                          <w:szCs w:val="28"/>
                        </w:rPr>
                        <w:t xml:space="preserve"> Brenham, Inc.</w:t>
                      </w:r>
                    </w:p>
                    <w:p w:rsidR="005A3704" w:rsidRDefault="005A3704" w:rsidP="005A3704">
                      <w:pPr>
                        <w:spacing w:after="0"/>
                        <w:jc w:val="center"/>
                        <w:rPr>
                          <w:rFonts w:ascii="Arial" w:hAnsi="Arial" w:cs="Arial"/>
                          <w:sz w:val="24"/>
                          <w:szCs w:val="24"/>
                        </w:rPr>
                      </w:pPr>
                      <w:r>
                        <w:rPr>
                          <w:rFonts w:ascii="Arial" w:hAnsi="Arial" w:cs="Arial"/>
                          <w:sz w:val="24"/>
                          <w:szCs w:val="24"/>
                        </w:rPr>
                        <w:t>P.O. Box 981</w:t>
                      </w:r>
                    </w:p>
                    <w:p w:rsidR="005A3704" w:rsidRDefault="005A3704" w:rsidP="005A3704">
                      <w:pPr>
                        <w:spacing w:after="0"/>
                        <w:jc w:val="center"/>
                        <w:rPr>
                          <w:rFonts w:ascii="Arial" w:hAnsi="Arial" w:cs="Arial"/>
                          <w:sz w:val="24"/>
                          <w:szCs w:val="24"/>
                        </w:rPr>
                      </w:pPr>
                      <w:r>
                        <w:rPr>
                          <w:rFonts w:ascii="Arial" w:hAnsi="Arial" w:cs="Arial"/>
                          <w:sz w:val="24"/>
                          <w:szCs w:val="24"/>
                        </w:rPr>
                        <w:t>Brenham, TX  77834</w:t>
                      </w:r>
                    </w:p>
                    <w:p w:rsidR="005A3704" w:rsidRDefault="005A3704" w:rsidP="005A3704">
                      <w:pPr>
                        <w:spacing w:after="0"/>
                        <w:jc w:val="center"/>
                        <w:rPr>
                          <w:rFonts w:ascii="Arial" w:hAnsi="Arial" w:cs="Arial"/>
                          <w:sz w:val="24"/>
                          <w:szCs w:val="24"/>
                        </w:rPr>
                      </w:pPr>
                      <w:r>
                        <w:rPr>
                          <w:rFonts w:ascii="Arial" w:hAnsi="Arial" w:cs="Arial"/>
                          <w:sz w:val="24"/>
                          <w:szCs w:val="24"/>
                        </w:rPr>
                        <w:t>979-836-TENT (8368)</w:t>
                      </w:r>
                    </w:p>
                    <w:p w:rsidR="005A3704" w:rsidRDefault="005A3704" w:rsidP="005A3704">
                      <w:pPr>
                        <w:spacing w:after="0"/>
                        <w:jc w:val="center"/>
                        <w:rPr>
                          <w:rFonts w:ascii="Arial" w:hAnsi="Arial" w:cs="Arial"/>
                          <w:sz w:val="24"/>
                          <w:szCs w:val="24"/>
                        </w:rPr>
                      </w:pPr>
                      <w:r>
                        <w:rPr>
                          <w:rFonts w:ascii="Arial" w:hAnsi="Arial" w:cs="Arial"/>
                          <w:sz w:val="24"/>
                          <w:szCs w:val="24"/>
                        </w:rPr>
                        <w:t>888-245-5771 (FAX)</w:t>
                      </w:r>
                    </w:p>
                    <w:p w:rsidR="005A3704" w:rsidRPr="005A3704" w:rsidRDefault="005A3704" w:rsidP="005A3704">
                      <w:pPr>
                        <w:spacing w:after="0"/>
                        <w:jc w:val="center"/>
                        <w:rPr>
                          <w:rFonts w:ascii="Arial" w:hAnsi="Arial" w:cs="Arial"/>
                          <w:sz w:val="24"/>
                          <w:szCs w:val="24"/>
                        </w:rPr>
                      </w:pPr>
                      <w:r>
                        <w:rPr>
                          <w:rFonts w:ascii="Arial" w:hAnsi="Arial" w:cs="Arial"/>
                          <w:sz w:val="24"/>
                          <w:szCs w:val="24"/>
                        </w:rPr>
                        <w:t>www.tentsofbrenham.com</w:t>
                      </w:r>
                    </w:p>
                  </w:txbxContent>
                </v:textbox>
              </v:shape>
            </w:pict>
          </mc:Fallback>
        </mc:AlternateContent>
      </w:r>
      <w:r w:rsidR="007F5A23">
        <w:rPr>
          <w:noProof/>
        </w:rPr>
        <w:drawing>
          <wp:inline distT="0" distB="0" distL="0" distR="0" wp14:anchorId="5FA26A77" wp14:editId="74DB44B3">
            <wp:extent cx="2489200" cy="12001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ts of Brenham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9200" cy="1200150"/>
                    </a:xfrm>
                    <a:prstGeom prst="rect">
                      <a:avLst/>
                    </a:prstGeom>
                  </pic:spPr>
                </pic:pic>
              </a:graphicData>
            </a:graphic>
          </wp:inline>
        </w:drawing>
      </w:r>
    </w:p>
    <w:p w:rsidR="00290ADA" w:rsidRDefault="00290ADA" w:rsidP="002F6567">
      <w:pPr>
        <w:jc w:val="both"/>
        <w:rPr>
          <w:rFonts w:ascii="Arial" w:hAnsi="Arial" w:cs="Arial"/>
          <w:b/>
          <w:sz w:val="20"/>
          <w:szCs w:val="20"/>
        </w:rPr>
      </w:pPr>
    </w:p>
    <w:p w:rsidR="00257DB5" w:rsidRPr="002F6567" w:rsidRDefault="00257DB5" w:rsidP="002F6567">
      <w:pPr>
        <w:jc w:val="both"/>
        <w:rPr>
          <w:rFonts w:ascii="Arial" w:hAnsi="Arial" w:cs="Arial"/>
          <w:sz w:val="20"/>
          <w:szCs w:val="20"/>
        </w:rPr>
      </w:pPr>
      <w:r w:rsidRPr="002F6567">
        <w:rPr>
          <w:rFonts w:ascii="Arial" w:hAnsi="Arial" w:cs="Arial"/>
          <w:b/>
          <w:sz w:val="20"/>
          <w:szCs w:val="20"/>
        </w:rPr>
        <w:t xml:space="preserve">CONTRACT TERMS  </w:t>
      </w:r>
    </w:p>
    <w:p w:rsidR="00257DB5" w:rsidRPr="002F6567" w:rsidRDefault="00257DB5" w:rsidP="002F6567">
      <w:pPr>
        <w:jc w:val="both"/>
        <w:rPr>
          <w:rFonts w:ascii="Arial" w:hAnsi="Arial" w:cs="Arial"/>
          <w:sz w:val="20"/>
          <w:szCs w:val="20"/>
        </w:rPr>
      </w:pPr>
      <w:r w:rsidRPr="002F6567">
        <w:rPr>
          <w:rFonts w:ascii="Arial" w:hAnsi="Arial" w:cs="Arial"/>
          <w:sz w:val="20"/>
          <w:szCs w:val="20"/>
        </w:rPr>
        <w:t xml:space="preserve">In a rental contract Tents Of Brenham, </w:t>
      </w:r>
      <w:r w:rsidR="00B86814" w:rsidRPr="002F6567">
        <w:rPr>
          <w:rFonts w:ascii="Arial" w:hAnsi="Arial" w:cs="Arial"/>
          <w:sz w:val="20"/>
          <w:szCs w:val="20"/>
        </w:rPr>
        <w:t xml:space="preserve">Inc. </w:t>
      </w:r>
      <w:r w:rsidRPr="002F6567">
        <w:rPr>
          <w:rFonts w:ascii="Arial" w:hAnsi="Arial" w:cs="Arial"/>
          <w:sz w:val="20"/>
          <w:szCs w:val="20"/>
        </w:rPr>
        <w:t xml:space="preserve">shall be called Owner and the Customer shall be called Hirer.  </w:t>
      </w:r>
    </w:p>
    <w:p w:rsidR="002F6567" w:rsidRPr="002F6567" w:rsidRDefault="0023377A" w:rsidP="002F6567">
      <w:pPr>
        <w:spacing w:after="0"/>
        <w:jc w:val="both"/>
        <w:rPr>
          <w:rFonts w:ascii="Arial" w:hAnsi="Arial" w:cs="Arial"/>
          <w:sz w:val="20"/>
          <w:szCs w:val="20"/>
        </w:rPr>
      </w:pPr>
      <w:r w:rsidRPr="002F6567">
        <w:rPr>
          <w:rFonts w:ascii="Arial" w:hAnsi="Arial" w:cs="Arial"/>
          <w:b/>
          <w:sz w:val="20"/>
          <w:szCs w:val="20"/>
        </w:rPr>
        <w:t>(</w:t>
      </w:r>
      <w:r w:rsidR="00257DB5" w:rsidRPr="002F6567">
        <w:rPr>
          <w:rFonts w:ascii="Arial" w:hAnsi="Arial" w:cs="Arial"/>
          <w:b/>
          <w:sz w:val="20"/>
          <w:szCs w:val="20"/>
        </w:rPr>
        <w:t>1</w:t>
      </w:r>
      <w:r w:rsidRPr="002F6567">
        <w:rPr>
          <w:rFonts w:ascii="Arial" w:hAnsi="Arial" w:cs="Arial"/>
          <w:b/>
          <w:sz w:val="20"/>
          <w:szCs w:val="20"/>
        </w:rPr>
        <w:t>)</w:t>
      </w:r>
      <w:r w:rsidR="00257DB5" w:rsidRPr="002F6567">
        <w:rPr>
          <w:rFonts w:ascii="Arial" w:hAnsi="Arial" w:cs="Arial"/>
          <w:sz w:val="20"/>
          <w:szCs w:val="20"/>
        </w:rPr>
        <w:t xml:space="preserve"> Hirer agrees to have the Installation area cleared before the Installation, (UP), date and the contents of the tent removed before the Removal (DN) date.</w:t>
      </w:r>
      <w:r w:rsidRPr="002F6567">
        <w:rPr>
          <w:rFonts w:ascii="Arial" w:hAnsi="Arial" w:cs="Arial"/>
          <w:sz w:val="20"/>
          <w:szCs w:val="20"/>
        </w:rPr>
        <w:t xml:space="preserve"> </w:t>
      </w:r>
    </w:p>
    <w:p w:rsidR="002F6567" w:rsidRPr="002F6567" w:rsidRDefault="0023377A" w:rsidP="002F6567">
      <w:pPr>
        <w:spacing w:after="0"/>
        <w:jc w:val="both"/>
        <w:rPr>
          <w:rFonts w:ascii="Arial" w:hAnsi="Arial" w:cs="Arial"/>
          <w:sz w:val="20"/>
          <w:szCs w:val="20"/>
        </w:rPr>
      </w:pPr>
      <w:r w:rsidRPr="002F6567">
        <w:rPr>
          <w:rFonts w:ascii="Arial" w:hAnsi="Arial" w:cs="Arial"/>
          <w:b/>
          <w:sz w:val="20"/>
          <w:szCs w:val="20"/>
        </w:rPr>
        <w:t>(</w:t>
      </w:r>
      <w:r w:rsidR="00257DB5" w:rsidRPr="002F6567">
        <w:rPr>
          <w:rFonts w:ascii="Arial" w:hAnsi="Arial" w:cs="Arial"/>
          <w:b/>
          <w:sz w:val="20"/>
          <w:szCs w:val="20"/>
        </w:rPr>
        <w:t>2</w:t>
      </w:r>
      <w:r w:rsidRPr="002F6567">
        <w:rPr>
          <w:rFonts w:ascii="Arial" w:hAnsi="Arial" w:cs="Arial"/>
          <w:b/>
          <w:sz w:val="20"/>
          <w:szCs w:val="20"/>
        </w:rPr>
        <w:t>)</w:t>
      </w:r>
      <w:r w:rsidR="00257DB5" w:rsidRPr="002F6567">
        <w:rPr>
          <w:rFonts w:ascii="Arial" w:hAnsi="Arial" w:cs="Arial"/>
          <w:sz w:val="20"/>
          <w:szCs w:val="20"/>
        </w:rPr>
        <w:t xml:space="preserve"> Hirer assumes liability for and agrees to pay for all damages to the equipment rented, or replacement cost in case of theft, while it is in the Hirer's possession.  Reasonable wear and tear and acts normally attributed to God or nature are accepted.</w:t>
      </w:r>
      <w:r w:rsidRPr="002F6567">
        <w:rPr>
          <w:rFonts w:ascii="Arial" w:hAnsi="Arial" w:cs="Arial"/>
          <w:sz w:val="20"/>
          <w:szCs w:val="20"/>
        </w:rPr>
        <w:t xml:space="preserve"> </w:t>
      </w:r>
    </w:p>
    <w:p w:rsidR="00290ADA" w:rsidRDefault="0023377A" w:rsidP="002F6567">
      <w:pPr>
        <w:spacing w:after="0"/>
        <w:jc w:val="both"/>
        <w:rPr>
          <w:rFonts w:ascii="Arial" w:hAnsi="Arial" w:cs="Arial"/>
          <w:sz w:val="20"/>
          <w:szCs w:val="20"/>
        </w:rPr>
      </w:pPr>
      <w:r w:rsidRPr="002F6567">
        <w:rPr>
          <w:rFonts w:ascii="Arial" w:hAnsi="Arial" w:cs="Arial"/>
          <w:b/>
          <w:sz w:val="20"/>
          <w:szCs w:val="20"/>
        </w:rPr>
        <w:t>(3)</w:t>
      </w:r>
      <w:r w:rsidR="00257DB5" w:rsidRPr="002F6567">
        <w:rPr>
          <w:rFonts w:ascii="Arial" w:hAnsi="Arial" w:cs="Arial"/>
          <w:sz w:val="20"/>
          <w:szCs w:val="20"/>
        </w:rPr>
        <w:t xml:space="preserve"> Hirer understands that tents are temporary structures and could possibly collapse during conditions of severe wind, rain, or snow. Owner cannot assume liability for harm to persons or damages caused to any of the contents of a tent while it is in Hirers possession. </w:t>
      </w:r>
      <w:r w:rsidR="00B9202B" w:rsidRPr="002F6567">
        <w:rPr>
          <w:rFonts w:ascii="Arial" w:hAnsi="Arial" w:cs="Arial"/>
          <w:sz w:val="20"/>
          <w:szCs w:val="20"/>
        </w:rPr>
        <w:t xml:space="preserve"> </w:t>
      </w:r>
      <w:r w:rsidR="00257DB5" w:rsidRPr="002F6567">
        <w:rPr>
          <w:rFonts w:ascii="Arial" w:hAnsi="Arial" w:cs="Arial"/>
          <w:sz w:val="20"/>
          <w:szCs w:val="20"/>
        </w:rPr>
        <w:t>It is also understood that by the nature of tents there may be some leakage during rains.</w:t>
      </w:r>
      <w:r w:rsidRPr="002F6567">
        <w:rPr>
          <w:rFonts w:ascii="Arial" w:hAnsi="Arial" w:cs="Arial"/>
          <w:sz w:val="20"/>
          <w:szCs w:val="20"/>
        </w:rPr>
        <w:t xml:space="preserve"> </w:t>
      </w:r>
      <w:r w:rsidR="00257DB5" w:rsidRPr="002F6567">
        <w:rPr>
          <w:rFonts w:ascii="Arial" w:hAnsi="Arial" w:cs="Arial"/>
          <w:sz w:val="20"/>
          <w:szCs w:val="20"/>
        </w:rPr>
        <w:t xml:space="preserve"> </w:t>
      </w:r>
    </w:p>
    <w:p w:rsidR="002F6567" w:rsidRPr="002F6567" w:rsidRDefault="0023377A" w:rsidP="002F6567">
      <w:pPr>
        <w:spacing w:after="0"/>
        <w:jc w:val="both"/>
        <w:rPr>
          <w:rFonts w:ascii="Arial" w:hAnsi="Arial" w:cs="Arial"/>
          <w:sz w:val="20"/>
          <w:szCs w:val="20"/>
        </w:rPr>
      </w:pPr>
      <w:r w:rsidRPr="002F6567">
        <w:rPr>
          <w:rFonts w:ascii="Arial" w:hAnsi="Arial" w:cs="Arial"/>
          <w:b/>
          <w:sz w:val="20"/>
          <w:szCs w:val="20"/>
        </w:rPr>
        <w:t>(4)</w:t>
      </w:r>
      <w:r w:rsidR="00257DB5" w:rsidRPr="002F6567">
        <w:rPr>
          <w:rFonts w:ascii="Arial" w:hAnsi="Arial" w:cs="Arial"/>
          <w:sz w:val="20"/>
          <w:szCs w:val="20"/>
        </w:rPr>
        <w:t xml:space="preserve"> Owner shall not be responsible for damages to underground installations such as water, electric, gas, or sewer lines, etc.</w:t>
      </w:r>
      <w:r w:rsidR="00B9202B" w:rsidRPr="002F6567">
        <w:rPr>
          <w:rFonts w:ascii="Arial" w:hAnsi="Arial" w:cs="Arial"/>
          <w:sz w:val="20"/>
          <w:szCs w:val="20"/>
        </w:rPr>
        <w:t xml:space="preserve"> </w:t>
      </w:r>
    </w:p>
    <w:p w:rsidR="00290ADA" w:rsidRDefault="0023377A" w:rsidP="002F6567">
      <w:pPr>
        <w:spacing w:after="0"/>
        <w:jc w:val="both"/>
        <w:rPr>
          <w:rFonts w:ascii="Arial" w:hAnsi="Arial" w:cs="Arial"/>
          <w:sz w:val="20"/>
          <w:szCs w:val="20"/>
        </w:rPr>
      </w:pPr>
      <w:r w:rsidRPr="002F6567">
        <w:rPr>
          <w:rFonts w:ascii="Arial" w:hAnsi="Arial" w:cs="Arial"/>
          <w:b/>
          <w:sz w:val="20"/>
          <w:szCs w:val="20"/>
        </w:rPr>
        <w:t>(5)</w:t>
      </w:r>
      <w:r w:rsidR="00257DB5" w:rsidRPr="002F6567">
        <w:rPr>
          <w:rFonts w:ascii="Arial" w:hAnsi="Arial" w:cs="Arial"/>
          <w:sz w:val="20"/>
          <w:szCs w:val="20"/>
        </w:rPr>
        <w:t xml:space="preserve"> Hirer understands that this tent has been reserved for the Hirer, and there will be a 50% cancellation fee if the order is canceled with less than two weeks’ notice.</w:t>
      </w:r>
    </w:p>
    <w:p w:rsidR="002F6567" w:rsidRPr="002F6567" w:rsidRDefault="0023377A" w:rsidP="002F6567">
      <w:pPr>
        <w:spacing w:after="0"/>
        <w:jc w:val="both"/>
        <w:rPr>
          <w:rFonts w:ascii="Arial" w:hAnsi="Arial" w:cs="Arial"/>
          <w:sz w:val="20"/>
          <w:szCs w:val="20"/>
        </w:rPr>
      </w:pPr>
      <w:r w:rsidRPr="002F6567">
        <w:rPr>
          <w:rFonts w:ascii="Arial" w:hAnsi="Arial" w:cs="Arial"/>
          <w:b/>
          <w:sz w:val="20"/>
          <w:szCs w:val="20"/>
        </w:rPr>
        <w:t>(</w:t>
      </w:r>
      <w:r w:rsidR="00257DB5" w:rsidRPr="002F6567">
        <w:rPr>
          <w:rFonts w:ascii="Arial" w:hAnsi="Arial" w:cs="Arial"/>
          <w:b/>
          <w:sz w:val="20"/>
          <w:szCs w:val="20"/>
        </w:rPr>
        <w:t>6</w:t>
      </w:r>
      <w:r w:rsidRPr="002F6567">
        <w:rPr>
          <w:rFonts w:ascii="Arial" w:hAnsi="Arial" w:cs="Arial"/>
          <w:b/>
          <w:sz w:val="20"/>
          <w:szCs w:val="20"/>
        </w:rPr>
        <w:t>)</w:t>
      </w:r>
      <w:r w:rsidR="00257DB5" w:rsidRPr="002F6567">
        <w:rPr>
          <w:rFonts w:ascii="Arial" w:hAnsi="Arial" w:cs="Arial"/>
          <w:sz w:val="20"/>
          <w:szCs w:val="20"/>
        </w:rPr>
        <w:t xml:space="preserve"> Hirer understands that many local governments require a permit to install a tent and agrees to obtain at the Hirer's expense, all necessary permits, licenses and consents required by law before the Installation date. </w:t>
      </w:r>
    </w:p>
    <w:p w:rsidR="00257DB5" w:rsidRPr="002F6567" w:rsidRDefault="0023377A" w:rsidP="002F6567">
      <w:pPr>
        <w:spacing w:after="0"/>
        <w:jc w:val="both"/>
        <w:rPr>
          <w:rFonts w:ascii="Arial" w:hAnsi="Arial" w:cs="Arial"/>
          <w:sz w:val="20"/>
          <w:szCs w:val="20"/>
        </w:rPr>
      </w:pPr>
      <w:r w:rsidRPr="002F6567">
        <w:rPr>
          <w:rFonts w:ascii="Arial" w:hAnsi="Arial" w:cs="Arial"/>
          <w:b/>
          <w:sz w:val="20"/>
          <w:szCs w:val="20"/>
        </w:rPr>
        <w:t>(</w:t>
      </w:r>
      <w:r w:rsidR="00257DB5" w:rsidRPr="002F6567">
        <w:rPr>
          <w:rFonts w:ascii="Arial" w:hAnsi="Arial" w:cs="Arial"/>
          <w:b/>
          <w:sz w:val="20"/>
          <w:szCs w:val="20"/>
        </w:rPr>
        <w:t>7</w:t>
      </w:r>
      <w:r w:rsidRPr="002F6567">
        <w:rPr>
          <w:rFonts w:ascii="Arial" w:hAnsi="Arial" w:cs="Arial"/>
          <w:b/>
          <w:sz w:val="20"/>
          <w:szCs w:val="20"/>
        </w:rPr>
        <w:t>)</w:t>
      </w:r>
      <w:r w:rsidR="00257DB5" w:rsidRPr="002F6567">
        <w:rPr>
          <w:rFonts w:ascii="Arial" w:hAnsi="Arial" w:cs="Arial"/>
          <w:sz w:val="20"/>
          <w:szCs w:val="20"/>
        </w:rPr>
        <w:t xml:space="preserve"> Hirer shall pay to the Owner, in advance, the full amount listed on contract for services rendered and taxes.  </w:t>
      </w:r>
    </w:p>
    <w:p w:rsidR="00290ADA" w:rsidRDefault="00290ADA" w:rsidP="002F6567">
      <w:pPr>
        <w:jc w:val="both"/>
        <w:rPr>
          <w:rFonts w:ascii="Arial" w:hAnsi="Arial" w:cs="Arial"/>
          <w:sz w:val="20"/>
          <w:szCs w:val="20"/>
        </w:rPr>
      </w:pPr>
    </w:p>
    <w:p w:rsidR="00257DB5" w:rsidRPr="002F6567" w:rsidRDefault="00257DB5" w:rsidP="002F6567">
      <w:pPr>
        <w:jc w:val="both"/>
        <w:rPr>
          <w:rFonts w:ascii="Arial" w:hAnsi="Arial" w:cs="Arial"/>
          <w:sz w:val="20"/>
          <w:szCs w:val="20"/>
        </w:rPr>
      </w:pPr>
      <w:r w:rsidRPr="002F6567">
        <w:rPr>
          <w:rFonts w:ascii="Arial" w:hAnsi="Arial" w:cs="Arial"/>
          <w:sz w:val="20"/>
          <w:szCs w:val="20"/>
        </w:rPr>
        <w:t>Contract subject t</w:t>
      </w:r>
      <w:r w:rsidR="00290ADA">
        <w:rPr>
          <w:rFonts w:ascii="Arial" w:hAnsi="Arial" w:cs="Arial"/>
          <w:sz w:val="20"/>
          <w:szCs w:val="20"/>
        </w:rPr>
        <w:t>o additional information below:</w:t>
      </w:r>
      <w:bookmarkStart w:id="0" w:name="_GoBack"/>
      <w:bookmarkEnd w:id="0"/>
      <w:r w:rsidRPr="002F6567">
        <w:rPr>
          <w:rFonts w:ascii="Arial" w:hAnsi="Arial" w:cs="Arial"/>
          <w:sz w:val="20"/>
          <w:szCs w:val="20"/>
        </w:rPr>
        <w:t xml:space="preserve"> </w:t>
      </w:r>
    </w:p>
    <w:p w:rsidR="00257DB5" w:rsidRPr="002F6567" w:rsidRDefault="00257DB5" w:rsidP="002F6567">
      <w:pPr>
        <w:jc w:val="both"/>
        <w:rPr>
          <w:rFonts w:ascii="Arial" w:hAnsi="Arial" w:cs="Arial"/>
          <w:sz w:val="20"/>
          <w:szCs w:val="20"/>
        </w:rPr>
      </w:pPr>
      <w:r w:rsidRPr="002F6567">
        <w:rPr>
          <w:rFonts w:ascii="Arial" w:hAnsi="Arial" w:cs="Arial"/>
          <w:sz w:val="20"/>
          <w:szCs w:val="20"/>
        </w:rPr>
        <w:t xml:space="preserve">ADDITIONAL INFORMATION  </w:t>
      </w:r>
    </w:p>
    <w:p w:rsidR="002F6567" w:rsidRPr="002F6567" w:rsidRDefault="0023377A" w:rsidP="002F6567">
      <w:pPr>
        <w:spacing w:after="0"/>
        <w:jc w:val="both"/>
        <w:rPr>
          <w:rFonts w:ascii="Arial" w:hAnsi="Arial" w:cs="Arial"/>
          <w:sz w:val="20"/>
          <w:szCs w:val="20"/>
        </w:rPr>
      </w:pPr>
      <w:r w:rsidRPr="002F6567">
        <w:rPr>
          <w:rFonts w:ascii="Arial" w:hAnsi="Arial" w:cs="Arial"/>
          <w:b/>
          <w:sz w:val="20"/>
          <w:szCs w:val="20"/>
        </w:rPr>
        <w:t>(1)</w:t>
      </w:r>
      <w:r w:rsidR="00257DB5" w:rsidRPr="002F6567">
        <w:rPr>
          <w:rFonts w:ascii="Arial" w:hAnsi="Arial" w:cs="Arial"/>
          <w:sz w:val="20"/>
          <w:szCs w:val="20"/>
        </w:rPr>
        <w:t xml:space="preserve">  Preparation: The installation area must be clear of obstructions before we arrive, as the first part of an installation is to spread the tent out flat. In like manner the tent must be empty when we come to take it down so it can be laid flat on the ground.</w:t>
      </w:r>
      <w:r w:rsidR="007F5A23" w:rsidRPr="002F6567">
        <w:rPr>
          <w:rFonts w:ascii="Arial" w:hAnsi="Arial" w:cs="Arial"/>
          <w:sz w:val="20"/>
          <w:szCs w:val="20"/>
        </w:rPr>
        <w:t xml:space="preserve"> </w:t>
      </w:r>
    </w:p>
    <w:p w:rsidR="002F6567" w:rsidRPr="002F6567" w:rsidRDefault="0023377A" w:rsidP="002F6567">
      <w:pPr>
        <w:spacing w:after="0"/>
        <w:jc w:val="both"/>
        <w:rPr>
          <w:rFonts w:ascii="Arial" w:hAnsi="Arial" w:cs="Arial"/>
          <w:sz w:val="20"/>
          <w:szCs w:val="20"/>
        </w:rPr>
      </w:pPr>
      <w:r w:rsidRPr="002F6567">
        <w:rPr>
          <w:rFonts w:ascii="Arial" w:hAnsi="Arial" w:cs="Arial"/>
          <w:b/>
          <w:sz w:val="20"/>
          <w:szCs w:val="20"/>
        </w:rPr>
        <w:t>(</w:t>
      </w:r>
      <w:r w:rsidR="00290ADA">
        <w:rPr>
          <w:rFonts w:ascii="Arial" w:hAnsi="Arial" w:cs="Arial"/>
          <w:b/>
          <w:sz w:val="20"/>
          <w:szCs w:val="20"/>
        </w:rPr>
        <w:t>2</w:t>
      </w:r>
      <w:r w:rsidRPr="002F6567">
        <w:rPr>
          <w:rFonts w:ascii="Arial" w:hAnsi="Arial" w:cs="Arial"/>
          <w:b/>
          <w:sz w:val="20"/>
          <w:szCs w:val="20"/>
        </w:rPr>
        <w:t>)</w:t>
      </w:r>
      <w:r w:rsidR="00257DB5" w:rsidRPr="002F6567">
        <w:rPr>
          <w:rFonts w:ascii="Arial" w:hAnsi="Arial" w:cs="Arial"/>
          <w:sz w:val="20"/>
          <w:szCs w:val="20"/>
        </w:rPr>
        <w:t xml:space="preserve">  Space Requirements: Because of the guy lines and other considerations we gener</w:t>
      </w:r>
      <w:r w:rsidR="00290ADA">
        <w:rPr>
          <w:rFonts w:ascii="Arial" w:hAnsi="Arial" w:cs="Arial"/>
          <w:sz w:val="20"/>
          <w:szCs w:val="20"/>
        </w:rPr>
        <w:t>ally have to have a minimum of 5</w:t>
      </w:r>
      <w:r w:rsidR="00257DB5" w:rsidRPr="002F6567">
        <w:rPr>
          <w:rFonts w:ascii="Arial" w:hAnsi="Arial" w:cs="Arial"/>
          <w:sz w:val="20"/>
          <w:szCs w:val="20"/>
        </w:rPr>
        <w:t xml:space="preserve"> feet clearance outside the perimeter of the tent on all 4 sides. If you do not have this clear area you must let us know so we can suggest alternatives or solutions. </w:t>
      </w:r>
      <w:r w:rsidR="007F5A23" w:rsidRPr="002F6567">
        <w:rPr>
          <w:rFonts w:ascii="Arial" w:hAnsi="Arial" w:cs="Arial"/>
          <w:sz w:val="20"/>
          <w:szCs w:val="20"/>
        </w:rPr>
        <w:t xml:space="preserve"> </w:t>
      </w:r>
    </w:p>
    <w:p w:rsidR="002F6567" w:rsidRPr="002F6567" w:rsidRDefault="0023377A" w:rsidP="002F6567">
      <w:pPr>
        <w:spacing w:after="0"/>
        <w:jc w:val="both"/>
        <w:rPr>
          <w:rFonts w:ascii="Arial" w:hAnsi="Arial" w:cs="Arial"/>
          <w:sz w:val="20"/>
          <w:szCs w:val="20"/>
        </w:rPr>
      </w:pPr>
      <w:r w:rsidRPr="002F6567">
        <w:rPr>
          <w:rFonts w:ascii="Arial" w:hAnsi="Arial" w:cs="Arial"/>
          <w:b/>
          <w:sz w:val="20"/>
          <w:szCs w:val="20"/>
        </w:rPr>
        <w:t>(</w:t>
      </w:r>
      <w:r w:rsidR="00290ADA">
        <w:rPr>
          <w:rFonts w:ascii="Arial" w:hAnsi="Arial" w:cs="Arial"/>
          <w:b/>
          <w:sz w:val="20"/>
          <w:szCs w:val="20"/>
        </w:rPr>
        <w:t>3</w:t>
      </w:r>
      <w:r w:rsidRPr="002F6567">
        <w:rPr>
          <w:rFonts w:ascii="Arial" w:hAnsi="Arial" w:cs="Arial"/>
          <w:b/>
          <w:sz w:val="20"/>
          <w:szCs w:val="20"/>
        </w:rPr>
        <w:t>)</w:t>
      </w:r>
      <w:r w:rsidR="00257DB5" w:rsidRPr="002F6567">
        <w:rPr>
          <w:rFonts w:ascii="Arial" w:hAnsi="Arial" w:cs="Arial"/>
          <w:sz w:val="20"/>
          <w:szCs w:val="20"/>
        </w:rPr>
        <w:t xml:space="preserve">  Sales Taxes: Appropriate sales taxes will be collected on all rentals in the State of Texas, unless the Hirer is: </w:t>
      </w:r>
      <w:r w:rsidR="00257DB5" w:rsidRPr="002F6567">
        <w:rPr>
          <w:rFonts w:ascii="Arial" w:hAnsi="Arial" w:cs="Arial"/>
          <w:color w:val="17365D" w:themeColor="text2" w:themeShade="BF"/>
          <w:sz w:val="20"/>
          <w:szCs w:val="20"/>
        </w:rPr>
        <w:t>1</w:t>
      </w:r>
      <w:r w:rsidR="00257DB5" w:rsidRPr="002F6567">
        <w:rPr>
          <w:rFonts w:ascii="Arial" w:hAnsi="Arial" w:cs="Arial"/>
          <w:sz w:val="20"/>
          <w:szCs w:val="20"/>
        </w:rPr>
        <w:t xml:space="preserve">. </w:t>
      </w:r>
      <w:proofErr w:type="gramStart"/>
      <w:r w:rsidR="00257DB5" w:rsidRPr="002F6567">
        <w:rPr>
          <w:rFonts w:ascii="Arial" w:hAnsi="Arial" w:cs="Arial"/>
          <w:sz w:val="20"/>
          <w:szCs w:val="20"/>
        </w:rPr>
        <w:t>A</w:t>
      </w:r>
      <w:proofErr w:type="gramEnd"/>
      <w:r w:rsidR="00257DB5" w:rsidRPr="002F6567">
        <w:rPr>
          <w:rFonts w:ascii="Arial" w:hAnsi="Arial" w:cs="Arial"/>
          <w:sz w:val="20"/>
          <w:szCs w:val="20"/>
        </w:rPr>
        <w:t xml:space="preserve"> non-profit tax-exempt organization, </w:t>
      </w:r>
      <w:r w:rsidR="00257DB5" w:rsidRPr="002F6567">
        <w:rPr>
          <w:rFonts w:ascii="Arial" w:hAnsi="Arial" w:cs="Arial"/>
          <w:color w:val="17365D" w:themeColor="text2" w:themeShade="BF"/>
          <w:sz w:val="20"/>
          <w:szCs w:val="20"/>
        </w:rPr>
        <w:t>2</w:t>
      </w:r>
      <w:r w:rsidR="00290ADA">
        <w:rPr>
          <w:rFonts w:ascii="Arial" w:hAnsi="Arial" w:cs="Arial"/>
          <w:sz w:val="20"/>
          <w:szCs w:val="20"/>
        </w:rPr>
        <w:t>.</w:t>
      </w:r>
      <w:r w:rsidR="00257DB5" w:rsidRPr="002F6567">
        <w:rPr>
          <w:rFonts w:ascii="Arial" w:hAnsi="Arial" w:cs="Arial"/>
          <w:sz w:val="20"/>
          <w:szCs w:val="20"/>
        </w:rPr>
        <w:t xml:space="preserve"> A re-renter collecting the sales tax from the ultimate user of the tent, </w:t>
      </w:r>
      <w:r w:rsidR="00257DB5" w:rsidRPr="002F6567">
        <w:rPr>
          <w:rFonts w:ascii="Arial" w:hAnsi="Arial" w:cs="Arial"/>
          <w:color w:val="17365D" w:themeColor="text2" w:themeShade="BF"/>
          <w:sz w:val="20"/>
          <w:szCs w:val="20"/>
        </w:rPr>
        <w:t>3</w:t>
      </w:r>
      <w:r w:rsidR="00257DB5" w:rsidRPr="002F6567">
        <w:rPr>
          <w:rFonts w:ascii="Arial" w:hAnsi="Arial" w:cs="Arial"/>
          <w:sz w:val="20"/>
          <w:szCs w:val="20"/>
        </w:rPr>
        <w:t>.</w:t>
      </w:r>
      <w:r w:rsidR="00290ADA">
        <w:rPr>
          <w:rFonts w:ascii="Arial" w:hAnsi="Arial" w:cs="Arial"/>
          <w:sz w:val="20"/>
          <w:szCs w:val="20"/>
        </w:rPr>
        <w:t xml:space="preserve"> </w:t>
      </w:r>
      <w:r w:rsidR="00257DB5" w:rsidRPr="002F6567">
        <w:rPr>
          <w:rFonts w:ascii="Arial" w:hAnsi="Arial" w:cs="Arial"/>
          <w:sz w:val="20"/>
          <w:szCs w:val="20"/>
        </w:rPr>
        <w:t xml:space="preserve">A direct pay corporation.  In any of these situations the Hirer must sign and return the appropriate certificate required by the State of Texas, which we will provide. </w:t>
      </w:r>
      <w:r w:rsidR="007F5A23" w:rsidRPr="002F6567">
        <w:rPr>
          <w:rFonts w:ascii="Arial" w:hAnsi="Arial" w:cs="Arial"/>
          <w:sz w:val="20"/>
          <w:szCs w:val="20"/>
        </w:rPr>
        <w:t xml:space="preserve">  </w:t>
      </w:r>
    </w:p>
    <w:p w:rsidR="002F6567" w:rsidRPr="002F6567" w:rsidRDefault="0023377A" w:rsidP="002F6567">
      <w:pPr>
        <w:spacing w:after="0"/>
        <w:jc w:val="both"/>
        <w:rPr>
          <w:rFonts w:ascii="Arial" w:hAnsi="Arial" w:cs="Arial"/>
          <w:sz w:val="20"/>
          <w:szCs w:val="20"/>
        </w:rPr>
      </w:pPr>
      <w:r w:rsidRPr="002F6567">
        <w:rPr>
          <w:rFonts w:ascii="Arial" w:hAnsi="Arial" w:cs="Arial"/>
          <w:b/>
          <w:sz w:val="20"/>
          <w:szCs w:val="20"/>
        </w:rPr>
        <w:t>(</w:t>
      </w:r>
      <w:r w:rsidR="00290ADA">
        <w:rPr>
          <w:rFonts w:ascii="Arial" w:hAnsi="Arial" w:cs="Arial"/>
          <w:b/>
          <w:sz w:val="20"/>
          <w:szCs w:val="20"/>
        </w:rPr>
        <w:t>4</w:t>
      </w:r>
      <w:r w:rsidRPr="002F6567">
        <w:rPr>
          <w:rFonts w:ascii="Arial" w:hAnsi="Arial" w:cs="Arial"/>
          <w:b/>
          <w:sz w:val="20"/>
          <w:szCs w:val="20"/>
        </w:rPr>
        <w:t>)</w:t>
      </w:r>
      <w:r w:rsidR="00257DB5" w:rsidRPr="002F6567">
        <w:rPr>
          <w:rFonts w:ascii="Arial" w:hAnsi="Arial" w:cs="Arial"/>
          <w:sz w:val="20"/>
          <w:szCs w:val="20"/>
        </w:rPr>
        <w:t xml:space="preserve">  Other Additional Charges: Additional charges may be incurred as Overtime Labor if work is required to be performed outside our normal workday of 8-5 Monday through Friday. </w:t>
      </w:r>
    </w:p>
    <w:p w:rsidR="00257DB5" w:rsidRPr="002F6567" w:rsidRDefault="0023377A" w:rsidP="002F6567">
      <w:pPr>
        <w:spacing w:after="0"/>
        <w:jc w:val="both"/>
        <w:rPr>
          <w:rFonts w:ascii="Arial" w:hAnsi="Arial" w:cs="Arial"/>
          <w:sz w:val="20"/>
          <w:szCs w:val="20"/>
        </w:rPr>
      </w:pPr>
      <w:r w:rsidRPr="002F6567">
        <w:rPr>
          <w:rFonts w:ascii="Arial" w:hAnsi="Arial" w:cs="Arial"/>
          <w:b/>
          <w:sz w:val="20"/>
          <w:szCs w:val="20"/>
        </w:rPr>
        <w:t>(</w:t>
      </w:r>
      <w:r w:rsidR="00290ADA">
        <w:rPr>
          <w:rFonts w:ascii="Arial" w:hAnsi="Arial" w:cs="Arial"/>
          <w:b/>
          <w:sz w:val="20"/>
          <w:szCs w:val="20"/>
        </w:rPr>
        <w:t>5</w:t>
      </w:r>
      <w:r w:rsidRPr="002F6567">
        <w:rPr>
          <w:rFonts w:ascii="Arial" w:hAnsi="Arial" w:cs="Arial"/>
          <w:b/>
          <w:sz w:val="20"/>
          <w:szCs w:val="20"/>
        </w:rPr>
        <w:t>)</w:t>
      </w:r>
      <w:r w:rsidR="00257DB5" w:rsidRPr="002F6567">
        <w:rPr>
          <w:rFonts w:ascii="Arial" w:hAnsi="Arial" w:cs="Arial"/>
          <w:sz w:val="20"/>
          <w:szCs w:val="20"/>
        </w:rPr>
        <w:t xml:space="preserve">  Underground Lines and Landscape Plantings:</w:t>
      </w:r>
      <w:r w:rsidR="00B9202B" w:rsidRPr="002F6567">
        <w:rPr>
          <w:rFonts w:ascii="Arial" w:hAnsi="Arial" w:cs="Arial"/>
          <w:sz w:val="20"/>
          <w:szCs w:val="20"/>
        </w:rPr>
        <w:t xml:space="preserve"> </w:t>
      </w:r>
      <w:r w:rsidR="00257DB5" w:rsidRPr="002F6567">
        <w:rPr>
          <w:rFonts w:ascii="Arial" w:hAnsi="Arial" w:cs="Arial"/>
          <w:sz w:val="20"/>
          <w:szCs w:val="20"/>
        </w:rPr>
        <w:t xml:space="preserve"> We install our tents where the Hirer directs us too.</w:t>
      </w:r>
      <w:r w:rsidR="00B9202B" w:rsidRPr="002F6567">
        <w:rPr>
          <w:rFonts w:ascii="Arial" w:hAnsi="Arial" w:cs="Arial"/>
          <w:sz w:val="20"/>
          <w:szCs w:val="20"/>
        </w:rPr>
        <w:t xml:space="preserve"> </w:t>
      </w:r>
      <w:r w:rsidR="00257DB5" w:rsidRPr="002F6567">
        <w:rPr>
          <w:rFonts w:ascii="Arial" w:hAnsi="Arial" w:cs="Arial"/>
          <w:sz w:val="20"/>
          <w:szCs w:val="20"/>
        </w:rPr>
        <w:t xml:space="preserve"> As stated earlier we do not assume liability for underground lines as we cannot see them or locate them. </w:t>
      </w:r>
      <w:r w:rsidR="005A3704" w:rsidRPr="002F6567">
        <w:rPr>
          <w:rFonts w:ascii="Arial" w:hAnsi="Arial" w:cs="Arial"/>
          <w:sz w:val="20"/>
          <w:szCs w:val="20"/>
        </w:rPr>
        <w:t xml:space="preserve"> </w:t>
      </w:r>
      <w:r w:rsidR="00257DB5" w:rsidRPr="002F6567">
        <w:rPr>
          <w:rFonts w:ascii="Arial" w:hAnsi="Arial" w:cs="Arial"/>
          <w:sz w:val="20"/>
          <w:szCs w:val="20"/>
        </w:rPr>
        <w:t xml:space="preserve">Additionally, if we must stand in or work too close to a planting we may damage them. </w:t>
      </w:r>
      <w:r w:rsidR="005A3704" w:rsidRPr="002F6567">
        <w:rPr>
          <w:rFonts w:ascii="Arial" w:hAnsi="Arial" w:cs="Arial"/>
          <w:sz w:val="20"/>
          <w:szCs w:val="20"/>
        </w:rPr>
        <w:t xml:space="preserve"> </w:t>
      </w:r>
      <w:r w:rsidR="00257DB5" w:rsidRPr="002F6567">
        <w:rPr>
          <w:rFonts w:ascii="Arial" w:hAnsi="Arial" w:cs="Arial"/>
          <w:sz w:val="20"/>
          <w:szCs w:val="20"/>
        </w:rPr>
        <w:t xml:space="preserve">Our crews try to be careful but they must have room to work.   </w:t>
      </w:r>
    </w:p>
    <w:p w:rsidR="002F6567" w:rsidRDefault="002F6567" w:rsidP="002F6567">
      <w:pPr>
        <w:jc w:val="both"/>
        <w:rPr>
          <w:rFonts w:ascii="Arial" w:hAnsi="Arial" w:cs="Arial"/>
          <w:sz w:val="20"/>
          <w:szCs w:val="20"/>
        </w:rPr>
      </w:pPr>
    </w:p>
    <w:p w:rsidR="00290ADA" w:rsidRPr="002F6567" w:rsidRDefault="00290ADA" w:rsidP="002F6567">
      <w:pPr>
        <w:jc w:val="both"/>
        <w:rPr>
          <w:rFonts w:ascii="Arial" w:hAnsi="Arial" w:cs="Arial"/>
          <w:sz w:val="20"/>
          <w:szCs w:val="20"/>
        </w:rPr>
      </w:pPr>
    </w:p>
    <w:p w:rsidR="00116C41" w:rsidRPr="002F6567" w:rsidRDefault="00257DB5" w:rsidP="002F6567">
      <w:pPr>
        <w:jc w:val="both"/>
        <w:rPr>
          <w:rFonts w:ascii="Arial" w:hAnsi="Arial" w:cs="Arial"/>
          <w:sz w:val="20"/>
          <w:szCs w:val="20"/>
        </w:rPr>
      </w:pPr>
      <w:r w:rsidRPr="002F6567">
        <w:rPr>
          <w:rFonts w:ascii="Arial" w:hAnsi="Arial" w:cs="Arial"/>
          <w:sz w:val="20"/>
          <w:szCs w:val="20"/>
        </w:rPr>
        <w:t>Customer Signature _____________________________</w:t>
      </w:r>
    </w:p>
    <w:sectPr w:rsidR="00116C41" w:rsidRPr="002F6567" w:rsidSect="007F5A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DB5"/>
    <w:rsid w:val="00116C41"/>
    <w:rsid w:val="0023377A"/>
    <w:rsid w:val="00257DB5"/>
    <w:rsid w:val="00290ADA"/>
    <w:rsid w:val="002F6567"/>
    <w:rsid w:val="003D1D03"/>
    <w:rsid w:val="005A3704"/>
    <w:rsid w:val="007B2A8A"/>
    <w:rsid w:val="007F5A23"/>
    <w:rsid w:val="00B86814"/>
    <w:rsid w:val="00B92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A23"/>
    <w:rPr>
      <w:rFonts w:ascii="Tahoma" w:hAnsi="Tahoma" w:cs="Tahoma"/>
      <w:sz w:val="16"/>
      <w:szCs w:val="16"/>
    </w:rPr>
  </w:style>
  <w:style w:type="character" w:styleId="Hyperlink">
    <w:name w:val="Hyperlink"/>
    <w:basedOn w:val="DefaultParagraphFont"/>
    <w:uiPriority w:val="99"/>
    <w:unhideWhenUsed/>
    <w:rsid w:val="005A37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A23"/>
    <w:rPr>
      <w:rFonts w:ascii="Tahoma" w:hAnsi="Tahoma" w:cs="Tahoma"/>
      <w:sz w:val="16"/>
      <w:szCs w:val="16"/>
    </w:rPr>
  </w:style>
  <w:style w:type="character" w:styleId="Hyperlink">
    <w:name w:val="Hyperlink"/>
    <w:basedOn w:val="DefaultParagraphFont"/>
    <w:uiPriority w:val="99"/>
    <w:unhideWhenUsed/>
    <w:rsid w:val="005A37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2717</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Mills</dc:creator>
  <cp:lastModifiedBy>Kim Mills</cp:lastModifiedBy>
  <cp:revision>6</cp:revision>
  <cp:lastPrinted>2013-07-23T17:22:00Z</cp:lastPrinted>
  <dcterms:created xsi:type="dcterms:W3CDTF">2013-07-23T16:50:00Z</dcterms:created>
  <dcterms:modified xsi:type="dcterms:W3CDTF">2013-07-25T14:07:00Z</dcterms:modified>
</cp:coreProperties>
</file>